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414767CD"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 xml:space="preserve">3GPP TSG </w:t>
      </w:r>
      <w:r w:rsidR="00D22A89" w:rsidRPr="00D22A89">
        <w:rPr>
          <w:rFonts w:ascii="Arial" w:eastAsia="Batang" w:hAnsi="Arial" w:cs="Arial"/>
          <w:b/>
          <w:bCs/>
          <w:sz w:val="22"/>
          <w:szCs w:val="22"/>
          <w:lang w:val="en-GB"/>
        </w:rPr>
        <w:t>RAN WG1 #11</w:t>
      </w:r>
      <w:r w:rsidR="006D4F6D">
        <w:rPr>
          <w:rFonts w:ascii="Arial" w:eastAsia="Batang" w:hAnsi="Arial" w:cs="Arial"/>
          <w:b/>
          <w:bCs/>
          <w:sz w:val="22"/>
          <w:szCs w:val="22"/>
          <w:lang w:val="en-GB"/>
        </w:rPr>
        <w:t>3</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300DD4" w:rsidRPr="00525FFF">
        <w:rPr>
          <w:rFonts w:ascii="Arial" w:eastAsia="宋体" w:hAnsi="Arial"/>
          <w:b/>
          <w:sz w:val="22"/>
          <w:lang w:eastAsia="zh-CN"/>
        </w:rPr>
        <w:t>R1-230</w:t>
      </w:r>
      <w:r w:rsidR="00525FFF" w:rsidRPr="00525FFF">
        <w:rPr>
          <w:rFonts w:ascii="Arial" w:eastAsia="宋体" w:hAnsi="Arial"/>
          <w:b/>
          <w:sz w:val="22"/>
          <w:lang w:eastAsia="zh-CN"/>
        </w:rPr>
        <w:t>54</w:t>
      </w:r>
      <w:r w:rsidR="00525FFF">
        <w:rPr>
          <w:rFonts w:ascii="Arial" w:eastAsia="宋体" w:hAnsi="Arial"/>
          <w:b/>
          <w:sz w:val="22"/>
          <w:lang w:eastAsia="zh-CN"/>
        </w:rPr>
        <w:t>25</w:t>
      </w:r>
    </w:p>
    <w:p w14:paraId="38FE7154" w14:textId="1BFBF31C" w:rsidR="007F5128" w:rsidRPr="00763D26" w:rsidRDefault="006D4F6D" w:rsidP="00CB1FD1">
      <w:pPr>
        <w:tabs>
          <w:tab w:val="center" w:pos="4536"/>
          <w:tab w:val="right" w:pos="9072"/>
        </w:tabs>
        <w:rPr>
          <w:rFonts w:ascii="Arial" w:eastAsia="Batang" w:hAnsi="Arial" w:cs="Arial"/>
          <w:b/>
          <w:bCs/>
          <w:sz w:val="22"/>
          <w:szCs w:val="22"/>
          <w:lang w:val="en-GB"/>
        </w:rPr>
      </w:pPr>
      <w:r w:rsidRPr="006D4F6D">
        <w:rPr>
          <w:rFonts w:ascii="Arial" w:eastAsia="Batang" w:hAnsi="Arial" w:cs="Arial"/>
          <w:b/>
          <w:bCs/>
          <w:sz w:val="22"/>
          <w:szCs w:val="22"/>
          <w:lang w:val="en-GB"/>
        </w:rPr>
        <w:t>Incheon, Korea, May 22nd – May 26th, 2023</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985AE0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D4F6D" w:rsidRPr="006D4F6D">
        <w:rPr>
          <w:rFonts w:eastAsia="宋体"/>
          <w:sz w:val="22"/>
          <w:lang w:eastAsia="zh-CN"/>
        </w:rPr>
        <w:t>Discussion on the LS from SA2 on Sidelink positioning procedure</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08E3BA31" w:rsidR="006D6498" w:rsidRDefault="0088586A" w:rsidP="00286EA6">
      <w:pPr>
        <w:pStyle w:val="00Text"/>
        <w:spacing w:after="240"/>
      </w:pPr>
      <w:r>
        <w:t>RAN1 received a</w:t>
      </w:r>
      <w:r w:rsidR="00300DD4">
        <w:t>n</w:t>
      </w:r>
      <w:r>
        <w:t xml:space="preserve"> LS from </w:t>
      </w:r>
      <w:r w:rsidR="00781426">
        <w:t>SA</w:t>
      </w:r>
      <w:r w:rsidR="00EC6FC7">
        <w:t>2</w:t>
      </w:r>
      <w:r w:rsidR="00DA163B">
        <w:t xml:space="preserve"> with </w:t>
      </w:r>
      <w:r w:rsidR="006D6498">
        <w:t>following question</w:t>
      </w:r>
      <w:r w:rsidR="005B7D58">
        <w:t xml:space="preserve"> </w:t>
      </w:r>
      <w:r w:rsidR="00EC6FC7">
        <w:t xml:space="preserve">on </w:t>
      </w:r>
      <w:r w:rsidR="00781426" w:rsidRPr="00781426">
        <w:t>Location Results</w:t>
      </w:r>
      <w:r w:rsidR="00EC6FC7">
        <w:t xml:space="preserve"> </w:t>
      </w:r>
      <w:r w:rsidR="00300DD4">
        <w:t xml:space="preserve">to RAN1 </w:t>
      </w:r>
      <w:r w:rsidR="006555C4">
        <w:fldChar w:fldCharType="begin"/>
      </w:r>
      <w:r w:rsidR="006555C4">
        <w:instrText xml:space="preserve"> REF _Ref134538470 \r \h </w:instrText>
      </w:r>
      <w:r w:rsidR="006555C4">
        <w:fldChar w:fldCharType="separate"/>
      </w:r>
      <w:r w:rsidR="006555C4">
        <w:t>[1]</w:t>
      </w:r>
      <w:r w:rsidR="006555C4">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1AEDDD9F" w14:textId="77777777" w:rsidR="00781426" w:rsidRPr="00014BA2" w:rsidRDefault="00781426" w:rsidP="00781426">
            <w:pPr>
              <w:pStyle w:val="B1"/>
              <w:rPr>
                <w:lang w:eastAsia="zh-CN"/>
              </w:rPr>
            </w:pPr>
            <w:r w:rsidRPr="00624201">
              <w:rPr>
                <w:lang w:eastAsia="zh-CN"/>
              </w:rPr>
              <w:t>With reference to att</w:t>
            </w:r>
            <w:r w:rsidRPr="00014BA2">
              <w:rPr>
                <w:lang w:eastAsia="zh-CN"/>
              </w:rPr>
              <w:t xml:space="preserve">ached </w:t>
            </w:r>
            <w:r w:rsidRPr="00014BA2">
              <w:t>S2-2305750, SA2 has the following question for RAN1 and RAN2:</w:t>
            </w:r>
          </w:p>
          <w:p w14:paraId="549B3915" w14:textId="591FD06C" w:rsidR="00286EA6" w:rsidRPr="00781426" w:rsidRDefault="00781426" w:rsidP="00781426">
            <w:pPr>
              <w:pStyle w:val="B1"/>
              <w:rPr>
                <w:rFonts w:cs="Arial"/>
                <w:lang w:eastAsia="zh-CN"/>
              </w:rPr>
            </w:pPr>
            <w:r w:rsidRPr="00014BA2">
              <w:rPr>
                <w:lang w:eastAsia="zh-CN"/>
              </w:rPr>
              <w:t xml:space="preserve">Question 2: SA2 discussed whether or not relative velocity in the </w:t>
            </w:r>
            <w:r w:rsidRPr="00014BA2">
              <w:t xml:space="preserve">S2-2305750 </w:t>
            </w:r>
            <w:r w:rsidRPr="00014BA2">
              <w:rPr>
                <w:lang w:eastAsia="zh-CN"/>
              </w:rPr>
              <w:t xml:space="preserve">would be feasible to specify in Rel-18, and would like to see if RAN2 and RAN1 has any feedback. SA2 would also welcome feedbacks on other results defined in </w:t>
            </w:r>
            <w:r w:rsidRPr="00014BA2">
              <w:t>S2-2305750.</w:t>
            </w:r>
            <w:r>
              <w:t xml:space="preserve"> </w:t>
            </w:r>
          </w:p>
        </w:tc>
      </w:tr>
    </w:tbl>
    <w:p w14:paraId="45F2AA10" w14:textId="47A6962B"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349035AB" w14:textId="6E77285B" w:rsidR="00401F0A" w:rsidRDefault="003E3B79" w:rsidP="006667FD">
      <w:pPr>
        <w:pStyle w:val="bullet1"/>
        <w:numPr>
          <w:ilvl w:val="0"/>
          <w:numId w:val="0"/>
        </w:numPr>
        <w:spacing w:beforeLines="100" w:before="240" w:after="120"/>
        <w:rPr>
          <w:rFonts w:eastAsia="宋体"/>
          <w:lang w:val="en-US"/>
        </w:rPr>
      </w:pPr>
      <w:r>
        <w:rPr>
          <w:rFonts w:eastAsia="宋体" w:hint="eastAsia"/>
          <w:lang w:val="en-US"/>
        </w:rPr>
        <w:t>I</w:t>
      </w:r>
      <w:r>
        <w:rPr>
          <w:rFonts w:eastAsia="宋体"/>
          <w:lang w:val="en-US"/>
        </w:rPr>
        <w:t xml:space="preserve">n </w:t>
      </w:r>
      <w:r w:rsidR="008A2065" w:rsidRPr="008A2065">
        <w:rPr>
          <w:rFonts w:eastAsia="宋体"/>
          <w:lang w:val="en-US"/>
        </w:rPr>
        <w:t>LS (R1-2302281/R2-2302255)</w:t>
      </w:r>
      <w:r w:rsidR="006555C4">
        <w:rPr>
          <w:rFonts w:eastAsia="宋体"/>
          <w:lang w:val="en-US"/>
        </w:rPr>
        <w:t xml:space="preserve"> </w:t>
      </w:r>
      <w:r w:rsidR="006555C4">
        <w:rPr>
          <w:rFonts w:eastAsia="宋体"/>
          <w:lang w:val="en-US"/>
        </w:rPr>
        <w:fldChar w:fldCharType="begin"/>
      </w:r>
      <w:r w:rsidR="006555C4">
        <w:rPr>
          <w:rFonts w:eastAsia="宋体"/>
          <w:lang w:val="en-US"/>
        </w:rPr>
        <w:instrText xml:space="preserve"> REF _Ref134538491 \r \h </w:instrText>
      </w:r>
      <w:r w:rsidR="006555C4">
        <w:rPr>
          <w:rFonts w:eastAsia="宋体"/>
          <w:lang w:val="en-US"/>
        </w:rPr>
      </w:r>
      <w:r w:rsidR="006555C4">
        <w:rPr>
          <w:rFonts w:eastAsia="宋体"/>
          <w:lang w:val="en-US"/>
        </w:rPr>
        <w:fldChar w:fldCharType="separate"/>
      </w:r>
      <w:r w:rsidR="006555C4">
        <w:rPr>
          <w:rFonts w:eastAsia="宋体"/>
          <w:lang w:val="en-US"/>
        </w:rPr>
        <w:t>[2]</w:t>
      </w:r>
      <w:r w:rsidR="006555C4">
        <w:rPr>
          <w:rFonts w:eastAsia="宋体"/>
          <w:lang w:val="en-US"/>
        </w:rPr>
        <w:fldChar w:fldCharType="end"/>
      </w:r>
      <w:r w:rsidR="008A2065">
        <w:rPr>
          <w:rFonts w:eastAsia="宋体"/>
          <w:lang w:val="en-US"/>
        </w:rPr>
        <w:t xml:space="preserve"> from RAN2 to RAN1 and SA2, RAN2 indicated that QoS parameters for ranging may include </w:t>
      </w:r>
      <w:r w:rsidR="008A2065" w:rsidRPr="008A2065">
        <w:rPr>
          <w:rFonts w:eastAsia="宋体"/>
          <w:lang w:val="en-US"/>
        </w:rPr>
        <w:t xml:space="preserve">distance accuracy, direction accuracy, response time, and </w:t>
      </w:r>
      <w:proofErr w:type="spellStart"/>
      <w:r w:rsidR="008A2065" w:rsidRPr="0026274D">
        <w:rPr>
          <w:rFonts w:eastAsia="宋体"/>
          <w:b/>
          <w:bCs/>
          <w:lang w:val="en-US"/>
        </w:rPr>
        <w:t>velocityRequest</w:t>
      </w:r>
      <w:proofErr w:type="spellEnd"/>
      <w:r w:rsidR="008A2065">
        <w:rPr>
          <w:rFonts w:eastAsia="宋体"/>
          <w:lang w:val="en-US"/>
        </w:rPr>
        <w:t xml:space="preserve">, and asked RAN1 </w:t>
      </w:r>
      <w:r w:rsidR="008A2065" w:rsidRPr="008A2065">
        <w:rPr>
          <w:rFonts w:eastAsia="宋体"/>
          <w:lang w:val="en-US"/>
        </w:rPr>
        <w:t>whether RAN2’s understanding on SL positioning QoS parameters is correct</w:t>
      </w:r>
      <w:r w:rsidR="008A2065">
        <w:rPr>
          <w:rFonts w:eastAsia="宋体"/>
          <w:lang w:val="en-US"/>
        </w:rPr>
        <w:t xml:space="preserve">. In </w:t>
      </w:r>
      <w:r>
        <w:rPr>
          <w:rFonts w:eastAsia="宋体"/>
          <w:lang w:val="en-US"/>
        </w:rPr>
        <w:t xml:space="preserve">RAN1#112bis-e </w:t>
      </w:r>
      <w:r w:rsidR="008A2065">
        <w:rPr>
          <w:rFonts w:eastAsia="宋体"/>
          <w:lang w:val="en-US"/>
        </w:rPr>
        <w:t xml:space="preserve">meeting </w:t>
      </w:r>
      <w:r>
        <w:rPr>
          <w:rFonts w:eastAsia="宋体"/>
          <w:lang w:val="en-US"/>
        </w:rPr>
        <w:t xml:space="preserve">RAN1 </w:t>
      </w:r>
      <w:r w:rsidR="008A2065">
        <w:rPr>
          <w:rFonts w:eastAsia="宋体"/>
          <w:lang w:val="en-US"/>
        </w:rPr>
        <w:t xml:space="preserve">confirmed that RAN2’s understanding is correct with </w:t>
      </w:r>
      <w:r w:rsidR="00401F0A">
        <w:rPr>
          <w:rFonts w:eastAsia="宋体"/>
          <w:lang w:val="en-US"/>
        </w:rPr>
        <w:t>following clarification</w:t>
      </w:r>
      <w:r w:rsidR="006555C4">
        <w:rPr>
          <w:rFonts w:eastAsia="宋体"/>
          <w:lang w:val="en-US"/>
        </w:rPr>
        <w:t xml:space="preserve"> </w:t>
      </w:r>
      <w:r w:rsidR="006555C4">
        <w:rPr>
          <w:rFonts w:eastAsia="宋体"/>
          <w:lang w:val="en-US"/>
        </w:rPr>
        <w:fldChar w:fldCharType="begin"/>
      </w:r>
      <w:r w:rsidR="006555C4">
        <w:rPr>
          <w:rFonts w:eastAsia="宋体"/>
          <w:lang w:val="en-US"/>
        </w:rPr>
        <w:instrText xml:space="preserve"> REF _Ref134538503 \r \h </w:instrText>
      </w:r>
      <w:r w:rsidR="006555C4">
        <w:rPr>
          <w:rFonts w:eastAsia="宋体"/>
          <w:lang w:val="en-US"/>
        </w:rPr>
      </w:r>
      <w:r w:rsidR="006555C4">
        <w:rPr>
          <w:rFonts w:eastAsia="宋体"/>
          <w:lang w:val="en-US"/>
        </w:rPr>
        <w:fldChar w:fldCharType="separate"/>
      </w:r>
      <w:r w:rsidR="006555C4">
        <w:rPr>
          <w:rFonts w:eastAsia="宋体"/>
          <w:lang w:val="en-US"/>
        </w:rPr>
        <w:t>[3]</w:t>
      </w:r>
      <w:r w:rsidR="006555C4">
        <w:rPr>
          <w:rFonts w:eastAsia="宋体"/>
          <w:lang w:val="en-US"/>
        </w:rPr>
        <w:fldChar w:fldCharType="end"/>
      </w:r>
      <w:r w:rsidR="00401F0A">
        <w:rPr>
          <w:rFonts w:eastAsia="宋体"/>
          <w:lang w:val="en-US"/>
        </w:rPr>
        <w:t>:</w:t>
      </w:r>
    </w:p>
    <w:tbl>
      <w:tblPr>
        <w:tblStyle w:val="af3"/>
        <w:tblW w:w="0" w:type="auto"/>
        <w:tblLook w:val="04A0" w:firstRow="1" w:lastRow="0" w:firstColumn="1" w:lastColumn="0" w:noHBand="0" w:noVBand="1"/>
      </w:tblPr>
      <w:tblGrid>
        <w:gridCol w:w="9062"/>
      </w:tblGrid>
      <w:tr w:rsidR="00401F0A" w14:paraId="2B50FC2B" w14:textId="77777777" w:rsidTr="00401F0A">
        <w:tc>
          <w:tcPr>
            <w:tcW w:w="9062" w:type="dxa"/>
          </w:tcPr>
          <w:p w14:paraId="359B8BDA" w14:textId="5F07727C" w:rsidR="00401F0A" w:rsidRPr="00401F0A" w:rsidRDefault="00401F0A" w:rsidP="006667FD">
            <w:pPr>
              <w:pStyle w:val="bullet1"/>
              <w:numPr>
                <w:ilvl w:val="0"/>
                <w:numId w:val="0"/>
              </w:numPr>
              <w:spacing w:beforeLines="100" w:before="240" w:after="120"/>
              <w:rPr>
                <w:rFonts w:eastAsia="宋体"/>
                <w:lang w:val="en-US"/>
              </w:rPr>
            </w:pPr>
            <w:r w:rsidRPr="00401F0A">
              <w:rPr>
                <w:rFonts w:eastAsia="宋体"/>
                <w:lang w:val="en-US"/>
              </w:rPr>
              <w:t xml:space="preserve">- For relative positioning and ranging, only </w:t>
            </w:r>
            <w:r w:rsidRPr="00A267FF">
              <w:rPr>
                <w:rFonts w:eastAsia="宋体"/>
                <w:b/>
                <w:bCs/>
                <w:lang w:val="en-US"/>
              </w:rPr>
              <w:t xml:space="preserve">relative velocity </w:t>
            </w:r>
            <w:proofErr w:type="spellStart"/>
            <w:r w:rsidRPr="00401F0A">
              <w:rPr>
                <w:rFonts w:eastAsia="宋体"/>
                <w:lang w:val="en-US"/>
              </w:rPr>
              <w:t>w.r.t.</w:t>
            </w:r>
            <w:proofErr w:type="spellEnd"/>
            <w:r w:rsidRPr="00401F0A">
              <w:rPr>
                <w:rFonts w:eastAsia="宋体"/>
                <w:lang w:val="en-US"/>
              </w:rPr>
              <w:t xml:space="preserve"> another UE can be estimated.</w:t>
            </w:r>
            <w:r>
              <w:rPr>
                <w:rFonts w:eastAsia="宋体"/>
                <w:lang w:val="en-US"/>
              </w:rPr>
              <w:t xml:space="preserve"> </w:t>
            </w:r>
          </w:p>
        </w:tc>
      </w:tr>
    </w:tbl>
    <w:p w14:paraId="2747DBE5" w14:textId="4EDF7C44" w:rsidR="00DD0922" w:rsidRDefault="00DD0922" w:rsidP="006667FD">
      <w:pPr>
        <w:pStyle w:val="bullet1"/>
        <w:numPr>
          <w:ilvl w:val="0"/>
          <w:numId w:val="0"/>
        </w:numPr>
        <w:spacing w:beforeLines="100" w:before="240" w:after="120"/>
        <w:rPr>
          <w:rFonts w:eastAsia="宋体"/>
          <w:lang w:val="en-US"/>
        </w:rPr>
      </w:pPr>
      <w:r>
        <w:rPr>
          <w:rFonts w:eastAsia="宋体" w:hint="eastAsia"/>
          <w:lang w:val="en-US"/>
        </w:rPr>
        <w:t>F</w:t>
      </w:r>
      <w:r>
        <w:rPr>
          <w:rFonts w:eastAsia="宋体"/>
          <w:lang w:val="en-US"/>
        </w:rPr>
        <w:t xml:space="preserve">rom the 2 LSs exchanged between RAN2 and RAN1 it can be seen that from RAN2 perspective </w:t>
      </w:r>
      <w:r w:rsidR="008B4FC1">
        <w:rPr>
          <w:rFonts w:eastAsia="宋体"/>
          <w:lang w:val="en-US"/>
        </w:rPr>
        <w:t xml:space="preserve">relative </w:t>
      </w:r>
      <w:r>
        <w:rPr>
          <w:rFonts w:eastAsia="宋体"/>
          <w:lang w:val="en-US"/>
        </w:rPr>
        <w:t>velocity should be included as one of QoS parameters for ranging, and from RAN1 perspective relative velocity can be estimated for ranging.</w:t>
      </w:r>
    </w:p>
    <w:p w14:paraId="5AD027C2" w14:textId="44C89681" w:rsidR="001526FC" w:rsidRDefault="001526FC" w:rsidP="006667FD">
      <w:pPr>
        <w:pStyle w:val="bullet1"/>
        <w:numPr>
          <w:ilvl w:val="0"/>
          <w:numId w:val="0"/>
        </w:numPr>
        <w:spacing w:beforeLines="100" w:before="240" w:after="120"/>
        <w:rPr>
          <w:rFonts w:eastAsia="宋体"/>
          <w:lang w:val="en-US"/>
        </w:rPr>
      </w:pPr>
      <w:r>
        <w:rPr>
          <w:rFonts w:eastAsia="宋体" w:hint="eastAsia"/>
          <w:lang w:val="en-US"/>
        </w:rPr>
        <w:t>N</w:t>
      </w:r>
      <w:r>
        <w:rPr>
          <w:rFonts w:eastAsia="宋体"/>
          <w:lang w:val="en-US"/>
        </w:rPr>
        <w:t xml:space="preserve">ote that relative velocity estimation was not evaluated in RAN1 in study item phase, but technically it can be </w:t>
      </w:r>
      <w:r w:rsidR="00176856">
        <w:rPr>
          <w:rFonts w:eastAsia="宋体"/>
          <w:lang w:val="en-US"/>
        </w:rPr>
        <w:t>derived</w:t>
      </w:r>
      <w:r>
        <w:rPr>
          <w:rFonts w:eastAsia="宋体"/>
          <w:lang w:val="en-US"/>
        </w:rPr>
        <w:t xml:space="preserve"> based </w:t>
      </w:r>
      <w:r w:rsidR="008B4FC1">
        <w:rPr>
          <w:rFonts w:eastAsia="宋体"/>
          <w:lang w:val="en-US"/>
        </w:rPr>
        <w:t xml:space="preserve">on </w:t>
      </w:r>
      <w:r w:rsidR="00176856">
        <w:rPr>
          <w:rFonts w:eastAsia="宋体" w:hint="eastAsia"/>
          <w:lang w:val="en-US"/>
        </w:rPr>
        <w:t>re</w:t>
      </w:r>
      <w:r w:rsidR="00176856">
        <w:rPr>
          <w:rFonts w:eastAsia="宋体"/>
          <w:lang w:val="en-US"/>
        </w:rPr>
        <w:t>lative location estimated at different times</w:t>
      </w:r>
      <w:r w:rsidR="00044D30">
        <w:rPr>
          <w:rFonts w:eastAsia="宋体"/>
          <w:lang w:val="en-US"/>
        </w:rPr>
        <w:t xml:space="preserve"> by LMF or UE</w:t>
      </w:r>
      <w:r w:rsidR="0026274D">
        <w:rPr>
          <w:rFonts w:eastAsia="宋体"/>
          <w:lang w:val="en-US"/>
        </w:rPr>
        <w:t xml:space="preserve">, no </w:t>
      </w:r>
      <w:r w:rsidR="00C81019">
        <w:rPr>
          <w:rFonts w:eastAsia="宋体" w:hint="eastAsia"/>
          <w:lang w:val="en-US"/>
        </w:rPr>
        <w:t>specific</w:t>
      </w:r>
      <w:r w:rsidR="00C81019">
        <w:rPr>
          <w:rFonts w:eastAsia="宋体"/>
          <w:lang w:val="en-US"/>
        </w:rPr>
        <w:t xml:space="preserve"> </w:t>
      </w:r>
      <w:r w:rsidR="0026274D">
        <w:rPr>
          <w:rFonts w:eastAsia="宋体"/>
          <w:lang w:val="en-US"/>
        </w:rPr>
        <w:t xml:space="preserve">specification work </w:t>
      </w:r>
      <w:r w:rsidR="00AD2C35">
        <w:rPr>
          <w:rFonts w:eastAsia="宋体"/>
          <w:lang w:val="en-US"/>
        </w:rPr>
        <w:t>in</w:t>
      </w:r>
      <w:r w:rsidR="0026274D">
        <w:rPr>
          <w:rFonts w:eastAsia="宋体"/>
          <w:lang w:val="en-US"/>
        </w:rPr>
        <w:t xml:space="preserve"> RAN is needed for it</w:t>
      </w:r>
      <w:r w:rsidR="00176856">
        <w:rPr>
          <w:rFonts w:eastAsia="宋体"/>
          <w:lang w:val="en-US"/>
        </w:rPr>
        <w:t>.</w:t>
      </w:r>
    </w:p>
    <w:p w14:paraId="735E384F" w14:textId="00A89D65" w:rsidR="006848D3" w:rsidRDefault="00176856" w:rsidP="006667FD">
      <w:pPr>
        <w:pStyle w:val="bullet1"/>
        <w:numPr>
          <w:ilvl w:val="0"/>
          <w:numId w:val="0"/>
        </w:numPr>
        <w:spacing w:beforeLines="100" w:before="240" w:after="120"/>
        <w:rPr>
          <w:rFonts w:eastAsia="宋体"/>
          <w:lang w:val="en-US"/>
        </w:rPr>
      </w:pPr>
      <w:r>
        <w:rPr>
          <w:rFonts w:eastAsia="宋体"/>
          <w:lang w:val="en-US"/>
        </w:rPr>
        <w:t xml:space="preserve">For the other results in </w:t>
      </w:r>
      <w:r w:rsidRPr="00014BA2">
        <w:t>S2-2305750</w:t>
      </w:r>
      <w:r>
        <w:t xml:space="preserve">, </w:t>
      </w:r>
      <w:r w:rsidR="002F17ED">
        <w:rPr>
          <w:rFonts w:eastAsia="宋体"/>
          <w:lang w:val="en-US"/>
        </w:rPr>
        <w:t xml:space="preserve">in our view, </w:t>
      </w:r>
      <w:r>
        <w:rPr>
          <w:rFonts w:eastAsia="宋体"/>
          <w:lang w:val="en-US"/>
        </w:rPr>
        <w:t>RAN1 does not need to give any feedback to SA2</w:t>
      </w:r>
      <w:r w:rsidR="002F17ED">
        <w:rPr>
          <w:rFonts w:eastAsia="宋体"/>
          <w:lang w:val="en-US"/>
        </w:rPr>
        <w:t>.</w:t>
      </w:r>
    </w:p>
    <w:p w14:paraId="3E1CA136" w14:textId="3C57155C" w:rsidR="00926251" w:rsidRDefault="00926251" w:rsidP="006667FD">
      <w:pPr>
        <w:pStyle w:val="04Proposal1"/>
        <w:spacing w:beforeLines="50" w:before="120" w:beforeAutospacing="0" w:after="120" w:afterAutospacing="0"/>
        <w:ind w:left="993" w:hanging="993"/>
        <w:rPr>
          <w:b w:val="0"/>
          <w:bCs w:val="0"/>
        </w:rPr>
      </w:pPr>
      <w:r>
        <w:rPr>
          <w:b w:val="0"/>
          <w:bCs w:val="0"/>
        </w:rPr>
        <w:t>Proposed reply:</w:t>
      </w:r>
    </w:p>
    <w:p w14:paraId="6B615A60" w14:textId="5EF89EA0" w:rsidR="00926251" w:rsidRPr="00926251" w:rsidRDefault="007B203E" w:rsidP="00926251">
      <w:pPr>
        <w:pStyle w:val="aa"/>
        <w:numPr>
          <w:ilvl w:val="0"/>
          <w:numId w:val="23"/>
        </w:numPr>
        <w:rPr>
          <w:b/>
          <w:bCs/>
          <w:i/>
        </w:rPr>
      </w:pPr>
      <w:bookmarkStart w:id="0" w:name="_Hlk131613252"/>
      <w:r>
        <w:rPr>
          <w:rFonts w:eastAsia="宋体"/>
          <w:b/>
          <w:bCs/>
          <w:i/>
          <w:iCs/>
          <w:kern w:val="2"/>
          <w:lang w:eastAsia="zh-CN"/>
        </w:rPr>
        <w:t>From RAN1 perspective relative velocity is feasible to be specified in Rel-18</w:t>
      </w:r>
      <w:r w:rsidR="00044D30">
        <w:rPr>
          <w:rFonts w:eastAsia="宋体"/>
          <w:b/>
          <w:bCs/>
          <w:i/>
          <w:iCs/>
          <w:kern w:val="2"/>
          <w:lang w:eastAsia="zh-CN"/>
        </w:rPr>
        <w:t xml:space="preserve">, relative velocity can be </w:t>
      </w:r>
      <w:r w:rsidR="00D4047E">
        <w:rPr>
          <w:rFonts w:eastAsia="宋体"/>
          <w:b/>
          <w:bCs/>
          <w:i/>
          <w:iCs/>
          <w:kern w:val="2"/>
          <w:lang w:eastAsia="zh-CN"/>
        </w:rPr>
        <w:t xml:space="preserve">derived based on relative location estimated at different times by LMF or UE. RAN1 has no feedback to the other results defined in </w:t>
      </w:r>
      <w:r w:rsidR="00D4047E" w:rsidRPr="00D4047E">
        <w:rPr>
          <w:rFonts w:eastAsia="宋体"/>
          <w:b/>
          <w:bCs/>
          <w:i/>
          <w:iCs/>
          <w:kern w:val="2"/>
          <w:lang w:eastAsia="zh-CN"/>
        </w:rPr>
        <w:t>S2-2305750</w:t>
      </w:r>
      <w:r w:rsidR="00D97D06">
        <w:rPr>
          <w:rFonts w:eastAsia="宋体"/>
          <w:b/>
          <w:bCs/>
          <w:i/>
          <w:iCs/>
          <w:kern w:val="2"/>
          <w:lang w:eastAsia="zh-CN"/>
        </w:rPr>
        <w:t>.</w:t>
      </w:r>
    </w:p>
    <w:bookmarkEnd w:id="0"/>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7224370F"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w:t>
      </w:r>
      <w:r w:rsidR="006E2BAB">
        <w:t xml:space="preserve">asked by </w:t>
      </w:r>
      <w:r w:rsidR="00175C2C">
        <w:t>SA</w:t>
      </w:r>
      <w:r w:rsidR="006E2BAB">
        <w:t xml:space="preserve">2 on </w:t>
      </w:r>
      <w:r w:rsidR="00175C2C">
        <w:t>relative velocity</w:t>
      </w:r>
      <w:r w:rsidR="006E2BAB">
        <w:t xml:space="preserve">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 xml:space="preserve">question </w:t>
      </w:r>
      <w:r w:rsidR="00017813">
        <w:rPr>
          <w:rFonts w:eastAsia="宋体"/>
          <w:szCs w:val="20"/>
          <w:lang w:eastAsia="zh-CN"/>
        </w:rPr>
        <w:t>as below:</w:t>
      </w:r>
    </w:p>
    <w:p w14:paraId="767F10BD" w14:textId="77777777" w:rsidR="00175C2C" w:rsidRDefault="00175C2C" w:rsidP="00175C2C">
      <w:pPr>
        <w:pStyle w:val="04Proposal1"/>
        <w:spacing w:beforeLines="50" w:before="120" w:beforeAutospacing="0" w:after="120" w:afterAutospacing="0"/>
        <w:ind w:left="993" w:hanging="993"/>
        <w:rPr>
          <w:b w:val="0"/>
          <w:bCs w:val="0"/>
        </w:rPr>
      </w:pPr>
      <w:r>
        <w:rPr>
          <w:b w:val="0"/>
          <w:bCs w:val="0"/>
        </w:rPr>
        <w:t>Proposed reply:</w:t>
      </w:r>
    </w:p>
    <w:p w14:paraId="03B2275D" w14:textId="77777777" w:rsidR="00175C2C" w:rsidRPr="00926251" w:rsidRDefault="00175C2C" w:rsidP="00175C2C">
      <w:pPr>
        <w:pStyle w:val="aa"/>
        <w:numPr>
          <w:ilvl w:val="0"/>
          <w:numId w:val="23"/>
        </w:numPr>
        <w:rPr>
          <w:b/>
          <w:bCs/>
          <w:i/>
        </w:rPr>
      </w:pPr>
      <w:r>
        <w:rPr>
          <w:rFonts w:eastAsia="宋体"/>
          <w:b/>
          <w:bCs/>
          <w:i/>
          <w:iCs/>
          <w:kern w:val="2"/>
          <w:lang w:eastAsia="zh-CN"/>
        </w:rPr>
        <w:t xml:space="preserve">From RAN1 perspective relative velocity is feasible to be specified in Rel-18, relative velocity can be derived based on relative location estimated at different times by LMF or UE. RAN1 has no feedback to the other results defined in </w:t>
      </w:r>
      <w:r w:rsidRPr="00D4047E">
        <w:rPr>
          <w:rFonts w:eastAsia="宋体"/>
          <w:b/>
          <w:bCs/>
          <w:i/>
          <w:iCs/>
          <w:kern w:val="2"/>
          <w:lang w:eastAsia="zh-CN"/>
        </w:rPr>
        <w:t>S2-2305750</w:t>
      </w:r>
      <w:r>
        <w:rPr>
          <w:rFonts w:eastAsia="宋体"/>
          <w:b/>
          <w:bCs/>
          <w:i/>
          <w:iCs/>
          <w:kern w:val="2"/>
          <w:lang w:eastAsia="zh-CN"/>
        </w:rPr>
        <w:t>.</w:t>
      </w:r>
    </w:p>
    <w:p w14:paraId="00C20596" w14:textId="47353557" w:rsidR="00377919" w:rsidRDefault="00377919">
      <w:pPr>
        <w:pStyle w:val="1"/>
      </w:pPr>
      <w:r>
        <w:lastRenderedPageBreak/>
        <w:t>References</w:t>
      </w:r>
    </w:p>
    <w:p w14:paraId="1E72BA81" w14:textId="4322A7AE" w:rsidR="002C1EA0" w:rsidRPr="006555C4" w:rsidRDefault="00781426" w:rsidP="002C1EA0">
      <w:pPr>
        <w:numPr>
          <w:ilvl w:val="0"/>
          <w:numId w:val="2"/>
        </w:numPr>
        <w:jc w:val="both"/>
        <w:rPr>
          <w:rFonts w:eastAsia="宋体"/>
        </w:rPr>
      </w:pPr>
      <w:bookmarkStart w:id="1" w:name="_Ref134538470"/>
      <w:r w:rsidRPr="00781426">
        <w:t>R1-</w:t>
      </w:r>
      <w:bookmarkStart w:id="2" w:name="OLE_LINK1"/>
      <w:r w:rsidRPr="00781426">
        <w:t>2304306</w:t>
      </w:r>
      <w:r>
        <w:t xml:space="preserve"> </w:t>
      </w:r>
      <w:bookmarkEnd w:id="2"/>
      <w:r>
        <w:t>(</w:t>
      </w:r>
      <w:r w:rsidRPr="00781426">
        <w:t>S2-2305735</w:t>
      </w:r>
      <w:r>
        <w:t xml:space="preserve">), </w:t>
      </w:r>
      <w:r w:rsidRPr="00781426">
        <w:t>Reply LS to LS to SA2 on Sidelink positioning procedure</w:t>
      </w:r>
      <w:bookmarkEnd w:id="1"/>
    </w:p>
    <w:p w14:paraId="238795BB" w14:textId="0CBFA835" w:rsidR="006555C4" w:rsidRDefault="006555C4" w:rsidP="002C1EA0">
      <w:pPr>
        <w:numPr>
          <w:ilvl w:val="0"/>
          <w:numId w:val="2"/>
        </w:numPr>
        <w:jc w:val="both"/>
        <w:rPr>
          <w:rFonts w:eastAsia="宋体"/>
        </w:rPr>
      </w:pPr>
      <w:bookmarkStart w:id="3" w:name="_Ref134538491"/>
      <w:r w:rsidRPr="008A2065">
        <w:rPr>
          <w:rFonts w:eastAsia="宋体"/>
        </w:rPr>
        <w:t>R1-2302281</w:t>
      </w:r>
      <w:r>
        <w:rPr>
          <w:rFonts w:eastAsia="宋体"/>
        </w:rPr>
        <w:t xml:space="preserve"> (</w:t>
      </w:r>
      <w:r w:rsidRPr="008A2065">
        <w:rPr>
          <w:rFonts w:eastAsia="宋体"/>
        </w:rPr>
        <w:t>R2-2302255</w:t>
      </w:r>
      <w:r>
        <w:rPr>
          <w:rFonts w:eastAsia="宋体"/>
        </w:rPr>
        <w:t xml:space="preserve">), </w:t>
      </w:r>
      <w:r w:rsidRPr="006555C4">
        <w:rPr>
          <w:rFonts w:eastAsia="宋体"/>
        </w:rPr>
        <w:t>Reply LS on RAN dependency for Ranging &amp; Sidelink Positioning</w:t>
      </w:r>
      <w:bookmarkEnd w:id="3"/>
    </w:p>
    <w:p w14:paraId="68F89DB4" w14:textId="6EEED56E" w:rsidR="00744CEA" w:rsidRPr="001526FC" w:rsidRDefault="006555C4" w:rsidP="001526FC">
      <w:pPr>
        <w:numPr>
          <w:ilvl w:val="0"/>
          <w:numId w:val="2"/>
        </w:numPr>
        <w:jc w:val="both"/>
        <w:rPr>
          <w:rFonts w:eastAsia="宋体"/>
        </w:rPr>
      </w:pPr>
      <w:bookmarkStart w:id="4" w:name="_Ref134538503"/>
      <w:r w:rsidRPr="00D35F3A">
        <w:rPr>
          <w:lang w:eastAsia="x-none"/>
        </w:rPr>
        <w:t>R1-2304152</w:t>
      </w:r>
      <w:r>
        <w:rPr>
          <w:lang w:eastAsia="x-none"/>
        </w:rPr>
        <w:t xml:space="preserve">, </w:t>
      </w:r>
      <w:r w:rsidRPr="006555C4">
        <w:rPr>
          <w:lang w:eastAsia="x-none"/>
        </w:rPr>
        <w:t>Reply LS on RAN dependency for Ranging &amp; Sidelink Positioning</w:t>
      </w:r>
      <w:bookmarkEnd w:id="4"/>
    </w:p>
    <w:sectPr w:rsidR="00744CEA" w:rsidRPr="001526F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EDB9D" w14:textId="77777777" w:rsidR="00D8439D" w:rsidRDefault="00D8439D">
      <w:r>
        <w:separator/>
      </w:r>
    </w:p>
  </w:endnote>
  <w:endnote w:type="continuationSeparator" w:id="0">
    <w:p w14:paraId="2C38976A" w14:textId="77777777" w:rsidR="00D8439D" w:rsidRDefault="00D8439D">
      <w:r>
        <w:continuationSeparator/>
      </w:r>
    </w:p>
  </w:endnote>
  <w:endnote w:type="continuationNotice" w:id="1">
    <w:p w14:paraId="5FA716A9" w14:textId="77777777" w:rsidR="00D8439D" w:rsidRDefault="00D84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97B67" w14:textId="77777777" w:rsidR="00D8439D" w:rsidRDefault="00D8439D">
      <w:r>
        <w:separator/>
      </w:r>
    </w:p>
  </w:footnote>
  <w:footnote w:type="continuationSeparator" w:id="0">
    <w:p w14:paraId="4F8409B6" w14:textId="77777777" w:rsidR="00D8439D" w:rsidRDefault="00D8439D">
      <w:r>
        <w:continuationSeparator/>
      </w:r>
    </w:p>
  </w:footnote>
  <w:footnote w:type="continuationNotice" w:id="1">
    <w:p w14:paraId="0F6988C3" w14:textId="77777777" w:rsidR="00D8439D" w:rsidRDefault="00D84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0"/>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6"/>
  </w:num>
  <w:num w:numId="6">
    <w:abstractNumId w:val="3"/>
  </w:num>
  <w:num w:numId="7">
    <w:abstractNumId w:val="11"/>
  </w:num>
  <w:num w:numId="8">
    <w:abstractNumId w:val="4"/>
  </w:num>
  <w:num w:numId="9">
    <w:abstractNumId w:val="2"/>
  </w:num>
  <w:num w:numId="10">
    <w:abstractNumId w:val="5"/>
  </w:num>
  <w:num w:numId="11">
    <w:abstractNumId w:val="10"/>
  </w:num>
  <w:num w:numId="12">
    <w:abstractNumId w:val="14"/>
  </w:num>
  <w:num w:numId="13">
    <w:abstractNumId w:val="18"/>
  </w:num>
  <w:num w:numId="14">
    <w:abstractNumId w:val="19"/>
  </w:num>
  <w:num w:numId="15">
    <w:abstractNumId w:val="8"/>
  </w:num>
  <w:num w:numId="16">
    <w:abstractNumId w:val="10"/>
  </w:num>
  <w:num w:numId="17">
    <w:abstractNumId w:val="9"/>
  </w:num>
  <w:num w:numId="18">
    <w:abstractNumId w:val="13"/>
  </w:num>
  <w:num w:numId="19">
    <w:abstractNumId w:val="21"/>
  </w:num>
  <w:num w:numId="20">
    <w:abstractNumId w:val="17"/>
  </w:num>
  <w:num w:numId="21">
    <w:abstractNumId w:val="6"/>
  </w:num>
  <w:num w:numId="22">
    <w:abstractNumId w:val="1"/>
  </w:num>
  <w:num w:numId="2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44D30"/>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875E5"/>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5DC"/>
    <w:rsid w:val="00125DD4"/>
    <w:rsid w:val="00126BDC"/>
    <w:rsid w:val="00127A11"/>
    <w:rsid w:val="00127E7F"/>
    <w:rsid w:val="00130D81"/>
    <w:rsid w:val="00131772"/>
    <w:rsid w:val="00134917"/>
    <w:rsid w:val="001376E7"/>
    <w:rsid w:val="001378E2"/>
    <w:rsid w:val="00141891"/>
    <w:rsid w:val="0014412C"/>
    <w:rsid w:val="0014476E"/>
    <w:rsid w:val="00145D05"/>
    <w:rsid w:val="00146C33"/>
    <w:rsid w:val="001526FC"/>
    <w:rsid w:val="00157471"/>
    <w:rsid w:val="001625FF"/>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23E1"/>
    <w:rsid w:val="0026274D"/>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0B67"/>
    <w:rsid w:val="002C1EA0"/>
    <w:rsid w:val="002D4AD8"/>
    <w:rsid w:val="002D4C66"/>
    <w:rsid w:val="002D6BA9"/>
    <w:rsid w:val="002D7D60"/>
    <w:rsid w:val="002E30D8"/>
    <w:rsid w:val="002E4169"/>
    <w:rsid w:val="002E4C42"/>
    <w:rsid w:val="002E5F0D"/>
    <w:rsid w:val="002E7C31"/>
    <w:rsid w:val="002F17ED"/>
    <w:rsid w:val="002F36A9"/>
    <w:rsid w:val="00300DD4"/>
    <w:rsid w:val="00300F29"/>
    <w:rsid w:val="00302052"/>
    <w:rsid w:val="003022AD"/>
    <w:rsid w:val="0030346B"/>
    <w:rsid w:val="0030575F"/>
    <w:rsid w:val="00312901"/>
    <w:rsid w:val="0031494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5EA7"/>
    <w:rsid w:val="00385F35"/>
    <w:rsid w:val="003909FE"/>
    <w:rsid w:val="00396B15"/>
    <w:rsid w:val="003A0DF8"/>
    <w:rsid w:val="003A23AD"/>
    <w:rsid w:val="003A42FD"/>
    <w:rsid w:val="003A44AE"/>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B79"/>
    <w:rsid w:val="003E3D6B"/>
    <w:rsid w:val="003E68CC"/>
    <w:rsid w:val="003E795B"/>
    <w:rsid w:val="003F47A5"/>
    <w:rsid w:val="003F47E5"/>
    <w:rsid w:val="003F6095"/>
    <w:rsid w:val="003F763C"/>
    <w:rsid w:val="00401250"/>
    <w:rsid w:val="00401F0A"/>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675B7"/>
    <w:rsid w:val="0047003B"/>
    <w:rsid w:val="00472C53"/>
    <w:rsid w:val="004751D7"/>
    <w:rsid w:val="00475771"/>
    <w:rsid w:val="00482E42"/>
    <w:rsid w:val="00487959"/>
    <w:rsid w:val="00492603"/>
    <w:rsid w:val="00492E2C"/>
    <w:rsid w:val="0049478A"/>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11281"/>
    <w:rsid w:val="005112AD"/>
    <w:rsid w:val="0051199D"/>
    <w:rsid w:val="0052247A"/>
    <w:rsid w:val="00524940"/>
    <w:rsid w:val="00525FFF"/>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35CF"/>
    <w:rsid w:val="005D46E9"/>
    <w:rsid w:val="005D4829"/>
    <w:rsid w:val="005D6A96"/>
    <w:rsid w:val="005E0154"/>
    <w:rsid w:val="005E18B1"/>
    <w:rsid w:val="005E2045"/>
    <w:rsid w:val="005E4D4A"/>
    <w:rsid w:val="005F21C2"/>
    <w:rsid w:val="005F4164"/>
    <w:rsid w:val="005F57A9"/>
    <w:rsid w:val="00602D19"/>
    <w:rsid w:val="00603EAD"/>
    <w:rsid w:val="0060639A"/>
    <w:rsid w:val="00610E2A"/>
    <w:rsid w:val="00612831"/>
    <w:rsid w:val="00617E0D"/>
    <w:rsid w:val="0062049C"/>
    <w:rsid w:val="00624683"/>
    <w:rsid w:val="00624B12"/>
    <w:rsid w:val="00624BA0"/>
    <w:rsid w:val="00627B27"/>
    <w:rsid w:val="00641B08"/>
    <w:rsid w:val="00643D33"/>
    <w:rsid w:val="0064699B"/>
    <w:rsid w:val="0064746B"/>
    <w:rsid w:val="006505C1"/>
    <w:rsid w:val="006535BF"/>
    <w:rsid w:val="006539D5"/>
    <w:rsid w:val="006548F8"/>
    <w:rsid w:val="00655295"/>
    <w:rsid w:val="006555C4"/>
    <w:rsid w:val="00662140"/>
    <w:rsid w:val="00662977"/>
    <w:rsid w:val="006658F9"/>
    <w:rsid w:val="00665EC3"/>
    <w:rsid w:val="0066656C"/>
    <w:rsid w:val="006667FD"/>
    <w:rsid w:val="00676828"/>
    <w:rsid w:val="00681583"/>
    <w:rsid w:val="00682637"/>
    <w:rsid w:val="006827F4"/>
    <w:rsid w:val="006848D3"/>
    <w:rsid w:val="00685E8E"/>
    <w:rsid w:val="00690734"/>
    <w:rsid w:val="00692904"/>
    <w:rsid w:val="00693DAD"/>
    <w:rsid w:val="006952A8"/>
    <w:rsid w:val="00696DC2"/>
    <w:rsid w:val="00697852"/>
    <w:rsid w:val="006A22E3"/>
    <w:rsid w:val="006A438F"/>
    <w:rsid w:val="006A6802"/>
    <w:rsid w:val="006A70EA"/>
    <w:rsid w:val="006B18E0"/>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6120"/>
    <w:rsid w:val="00796514"/>
    <w:rsid w:val="007A4519"/>
    <w:rsid w:val="007B1C66"/>
    <w:rsid w:val="007B203E"/>
    <w:rsid w:val="007B62F7"/>
    <w:rsid w:val="007B63F6"/>
    <w:rsid w:val="007C1F28"/>
    <w:rsid w:val="007C2DDF"/>
    <w:rsid w:val="007C40E4"/>
    <w:rsid w:val="007C4569"/>
    <w:rsid w:val="007C6037"/>
    <w:rsid w:val="007D61AF"/>
    <w:rsid w:val="007D6BCB"/>
    <w:rsid w:val="007D6E55"/>
    <w:rsid w:val="007D7618"/>
    <w:rsid w:val="007E2424"/>
    <w:rsid w:val="007E65B4"/>
    <w:rsid w:val="007F28DB"/>
    <w:rsid w:val="007F36E5"/>
    <w:rsid w:val="007F3E9C"/>
    <w:rsid w:val="007F4093"/>
    <w:rsid w:val="007F5128"/>
    <w:rsid w:val="007F58D2"/>
    <w:rsid w:val="007F5DA5"/>
    <w:rsid w:val="007F67BB"/>
    <w:rsid w:val="0080498F"/>
    <w:rsid w:val="00814D64"/>
    <w:rsid w:val="00816E69"/>
    <w:rsid w:val="008212D2"/>
    <w:rsid w:val="0082317F"/>
    <w:rsid w:val="00831966"/>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0E2C"/>
    <w:rsid w:val="0088586A"/>
    <w:rsid w:val="0089018C"/>
    <w:rsid w:val="008912F0"/>
    <w:rsid w:val="0089264C"/>
    <w:rsid w:val="00894808"/>
    <w:rsid w:val="008972CC"/>
    <w:rsid w:val="0089773B"/>
    <w:rsid w:val="008A0409"/>
    <w:rsid w:val="008A1448"/>
    <w:rsid w:val="008A1E28"/>
    <w:rsid w:val="008A2065"/>
    <w:rsid w:val="008B1BA3"/>
    <w:rsid w:val="008B4FC1"/>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E07AB"/>
    <w:rsid w:val="009E4DA8"/>
    <w:rsid w:val="009E595E"/>
    <w:rsid w:val="009E6CEA"/>
    <w:rsid w:val="009F42EA"/>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6AEF"/>
    <w:rsid w:val="00A36EF3"/>
    <w:rsid w:val="00A37498"/>
    <w:rsid w:val="00A37531"/>
    <w:rsid w:val="00A50F48"/>
    <w:rsid w:val="00A512F7"/>
    <w:rsid w:val="00A61735"/>
    <w:rsid w:val="00A62761"/>
    <w:rsid w:val="00A67E46"/>
    <w:rsid w:val="00A760F7"/>
    <w:rsid w:val="00A76BF7"/>
    <w:rsid w:val="00A84431"/>
    <w:rsid w:val="00A85A64"/>
    <w:rsid w:val="00A94E5B"/>
    <w:rsid w:val="00A96E58"/>
    <w:rsid w:val="00A973F9"/>
    <w:rsid w:val="00A97559"/>
    <w:rsid w:val="00AA2B67"/>
    <w:rsid w:val="00AA3124"/>
    <w:rsid w:val="00AA3D85"/>
    <w:rsid w:val="00AA4059"/>
    <w:rsid w:val="00AA5EF0"/>
    <w:rsid w:val="00AA7849"/>
    <w:rsid w:val="00AA7A0D"/>
    <w:rsid w:val="00AB43C1"/>
    <w:rsid w:val="00AB4EA7"/>
    <w:rsid w:val="00AB7581"/>
    <w:rsid w:val="00AC4A04"/>
    <w:rsid w:val="00AC5D64"/>
    <w:rsid w:val="00AD2C35"/>
    <w:rsid w:val="00AD3122"/>
    <w:rsid w:val="00AD5A5A"/>
    <w:rsid w:val="00AD63C1"/>
    <w:rsid w:val="00AD74F3"/>
    <w:rsid w:val="00AE0CBA"/>
    <w:rsid w:val="00AE2B23"/>
    <w:rsid w:val="00AE35EE"/>
    <w:rsid w:val="00AE3FCE"/>
    <w:rsid w:val="00AE56C4"/>
    <w:rsid w:val="00AE673A"/>
    <w:rsid w:val="00AE6991"/>
    <w:rsid w:val="00AE6A5B"/>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1BAF"/>
    <w:rsid w:val="00B84E79"/>
    <w:rsid w:val="00B86930"/>
    <w:rsid w:val="00B87475"/>
    <w:rsid w:val="00B91BA2"/>
    <w:rsid w:val="00B92579"/>
    <w:rsid w:val="00B94A79"/>
    <w:rsid w:val="00B97A56"/>
    <w:rsid w:val="00BA1AAD"/>
    <w:rsid w:val="00BA2577"/>
    <w:rsid w:val="00BA390D"/>
    <w:rsid w:val="00BA53A3"/>
    <w:rsid w:val="00BA799E"/>
    <w:rsid w:val="00BA7F48"/>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471D"/>
    <w:rsid w:val="00C67C02"/>
    <w:rsid w:val="00C772DF"/>
    <w:rsid w:val="00C81019"/>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20A1"/>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92821"/>
    <w:rsid w:val="00D97D06"/>
    <w:rsid w:val="00DA163B"/>
    <w:rsid w:val="00DA18FE"/>
    <w:rsid w:val="00DA50F3"/>
    <w:rsid w:val="00DB183B"/>
    <w:rsid w:val="00DB2CA4"/>
    <w:rsid w:val="00DB4D79"/>
    <w:rsid w:val="00DB5E8B"/>
    <w:rsid w:val="00DB686D"/>
    <w:rsid w:val="00DB6DDC"/>
    <w:rsid w:val="00DB7228"/>
    <w:rsid w:val="00DC34F6"/>
    <w:rsid w:val="00DC7994"/>
    <w:rsid w:val="00DD03A5"/>
    <w:rsid w:val="00DD0922"/>
    <w:rsid w:val="00DD67A0"/>
    <w:rsid w:val="00DD75DD"/>
    <w:rsid w:val="00DE310B"/>
    <w:rsid w:val="00DE3CE9"/>
    <w:rsid w:val="00DE4DA7"/>
    <w:rsid w:val="00DE7FA4"/>
    <w:rsid w:val="00DF56A7"/>
    <w:rsid w:val="00DF7A95"/>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38CA"/>
    <w:rsid w:val="00F05598"/>
    <w:rsid w:val="00F06F2E"/>
    <w:rsid w:val="00F102AF"/>
    <w:rsid w:val="00F10AFA"/>
    <w:rsid w:val="00F123E1"/>
    <w:rsid w:val="00F13B16"/>
    <w:rsid w:val="00F17731"/>
    <w:rsid w:val="00F21C7B"/>
    <w:rsid w:val="00F23C40"/>
    <w:rsid w:val="00F258E6"/>
    <w:rsid w:val="00F263AE"/>
    <w:rsid w:val="00F32BF6"/>
    <w:rsid w:val="00F3614C"/>
    <w:rsid w:val="00F3652F"/>
    <w:rsid w:val="00F419A2"/>
    <w:rsid w:val="00F46B17"/>
    <w:rsid w:val="00F46B4D"/>
    <w:rsid w:val="00F56228"/>
    <w:rsid w:val="00F562E1"/>
    <w:rsid w:val="00F563A6"/>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8</cp:revision>
  <dcterms:created xsi:type="dcterms:W3CDTF">2023-05-15T09:14:00Z</dcterms:created>
  <dcterms:modified xsi:type="dcterms:W3CDTF">2023-05-15T09:21:00Z</dcterms:modified>
</cp:coreProperties>
</file>